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31" w:rsidRDefault="00961031" w:rsidP="00961031">
      <w:pPr>
        <w:pStyle w:val="Heading1"/>
      </w:pPr>
      <w:bookmarkStart w:id="0" w:name="_Toc37255203"/>
      <w:bookmarkStart w:id="1" w:name="_GoBack"/>
      <w:bookmarkEnd w:id="1"/>
      <w:r>
        <w:t>Appendix A – Security Questionnaire</w:t>
      </w:r>
      <w:bookmarkEnd w:id="0"/>
    </w:p>
    <w:tbl>
      <w:tblPr>
        <w:tblW w:w="14580" w:type="dxa"/>
        <w:tblLook w:val="04A0" w:firstRow="1" w:lastRow="0" w:firstColumn="1" w:lastColumn="0" w:noHBand="0" w:noVBand="1"/>
      </w:tblPr>
      <w:tblGrid>
        <w:gridCol w:w="3780"/>
        <w:gridCol w:w="4680"/>
        <w:gridCol w:w="6120"/>
      </w:tblGrid>
      <w:tr w:rsidR="00961031" w:rsidTr="00260137">
        <w:trPr>
          <w:trHeight w:val="1365"/>
        </w:trPr>
        <w:tc>
          <w:tcPr>
            <w:tcW w:w="145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MCCS Vendor Security Questionnaire</w:t>
            </w:r>
          </w:p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961031" w:rsidRDefault="00961031" w:rsidP="002601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1031" w:rsidTr="00260137">
        <w:trPr>
          <w:trHeight w:val="1279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61031" w:rsidRDefault="00961031" w:rsidP="0026013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Cloud Services Solution - Vendor Information</w:t>
            </w:r>
          </w:p>
        </w:tc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MCCS reviews the IT security of all Cloud-based services that store, process, or transmit data that MCCS considers to be Sensitive or Restricted. Please provide the documentation requested below and complete the questionnaire. </w:t>
            </w:r>
          </w:p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961031" w:rsidTr="00260137">
        <w:trPr>
          <w:trHeight w:val="330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0000"/>
            <w:hideMark/>
          </w:tcPr>
          <w:p w:rsidR="00961031" w:rsidRDefault="00961031" w:rsidP="00260137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Requested Documentation</w:t>
            </w:r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  <w:hideMark/>
          </w:tcPr>
          <w:p w:rsidR="00961031" w:rsidRDefault="00961031" w:rsidP="00260137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Document Titles</w:t>
            </w:r>
          </w:p>
        </w:tc>
        <w:tc>
          <w:tcPr>
            <w:tcW w:w="6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:rsidR="00961031" w:rsidRDefault="00961031" w:rsidP="00260137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961031" w:rsidTr="00260137">
        <w:trPr>
          <w:trHeight w:val="1973"/>
        </w:trPr>
        <w:tc>
          <w:tcPr>
            <w:tcW w:w="378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In addition to completing the questionnaire below, the following documentation should be provided to MCCS (as applicable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</w:rPr>
              <w:t>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available and under a nondisclosure agreement - NDA - as needed in support of this security review.)</w:t>
            </w:r>
          </w:p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Cloud Security Alliance Consensus Assessments Initiative Questionnaire (if Cloud service provider)</w:t>
            </w:r>
          </w:p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vulnerability, penetration, or ethical hack report prepared by a third party (not by the vendor)</w:t>
            </w:r>
          </w:p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Any documentation that describes your technical and security infrastructure</w:t>
            </w:r>
          </w:p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Data flow diagram (for college data processed by the application/service)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MCCS cannot validate and approve services or applications without supporting documentation. Please attach the requested documentation when returning the Security Questionnaire.</w:t>
            </w:r>
          </w:p>
        </w:tc>
      </w:tr>
      <w:tr w:rsidR="00961031" w:rsidTr="00260137">
        <w:trPr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961031" w:rsidRDefault="00961031" w:rsidP="00961031">
      <w:r>
        <w:br w:type="page"/>
      </w:r>
    </w:p>
    <w:tbl>
      <w:tblPr>
        <w:tblW w:w="14580" w:type="dxa"/>
        <w:tblInd w:w="-5" w:type="dxa"/>
        <w:tblLook w:val="04A0" w:firstRow="1" w:lastRow="0" w:firstColumn="1" w:lastColumn="0" w:noHBand="0" w:noVBand="1"/>
      </w:tblPr>
      <w:tblGrid>
        <w:gridCol w:w="3780"/>
        <w:gridCol w:w="4680"/>
        <w:gridCol w:w="6120"/>
      </w:tblGrid>
      <w:tr w:rsidR="00961031" w:rsidTr="00260137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61031" w:rsidRPr="00A116D2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16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Information Security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61031" w:rsidRPr="00A116D2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16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Information Security Questions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/>
            <w:hideMark/>
          </w:tcPr>
          <w:p w:rsidR="00961031" w:rsidRPr="00A116D2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16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Comments and Notes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Management Program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Please describe your Security Management Program or attach a copy.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Does your organization follow a particular security standard such as ISO-27001, ISO-22307, CoBIT, HITRUST, etc. or do you have your own?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Policy Reviews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 you notify us when changes are made to your security policies or procedures?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User Access Policy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Please describe your employee termination procedures.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Encryption Key Management</w:t>
            </w:r>
          </w:p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 our data be encrypted at rest?  What algorithm?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Will our data be encrypted in transit, including between servers? What algorithm?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 you have an encryption key management system?   If so, please tell us about it?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Vulnerability / Patch Management </w:t>
            </w:r>
          </w:p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 you conduct vulnerability scans of the servers?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 you conduct application vulnerability scans?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Please explain your patching policy, timeframes, and procedures.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Antivirus / Malicious Software</w:t>
            </w:r>
          </w:p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 you have anti-malware or virus protection programs installed?  Which programs?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How often are your malware/virus protection programs updated?  How regularly are complete scans scheduled?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Incident Management</w:t>
            </w:r>
          </w:p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 will you alert your clients if their data may have been breached?  Do you have a documented security incident response plan?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Can you incorporate client-specific needs into your incident response plan?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Can you outline for us what responsibilities are ours, and what are yours for an incident?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Incident Reporting</w:t>
            </w:r>
          </w:p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What method do you use for log management?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Does your logging and monitoring method allow for isolation of an incident to specific tenants?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961031" w:rsidRDefault="00961031" w:rsidP="00961031">
      <w:r>
        <w:br w:type="page"/>
      </w:r>
    </w:p>
    <w:tbl>
      <w:tblPr>
        <w:tblW w:w="14580" w:type="dxa"/>
        <w:tblInd w:w="-5" w:type="dxa"/>
        <w:tblLook w:val="04A0" w:firstRow="1" w:lastRow="0" w:firstColumn="1" w:lastColumn="0" w:noHBand="0" w:noVBand="1"/>
      </w:tblPr>
      <w:tblGrid>
        <w:gridCol w:w="3780"/>
        <w:gridCol w:w="4680"/>
        <w:gridCol w:w="6120"/>
      </w:tblGrid>
      <w:tr w:rsidR="00961031" w:rsidTr="00260137">
        <w:trPr>
          <w:trHeight w:val="43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Incident Response Legal Preparation</w:t>
            </w:r>
          </w:p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 do you incorporate a “chain of custody” into your incident response plan?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Pr="00A116D2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16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Please share your procedures for forensic data collection and analysis?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you capable of supporting litigation holds (freeze of data from a specific point in time) for us?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Asset Returns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Please share a copy of your Privacy Policy.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Audit Tools Access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 do you restrict, log, and monitor access to your systems? (Ex. Hypervisors, firewalls, vulnerability scanners, network sniffers, APIs, etc.)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Source Code Access Restriction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Please describe your Source Code Analysis process. 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61031" w:rsidRPr="00A116D2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16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Security Architecture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61031" w:rsidRPr="00A116D2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16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Security Architecture Questions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/>
            <w:hideMark/>
          </w:tcPr>
          <w:p w:rsidR="00961031" w:rsidRPr="00A116D2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16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Comments and Notes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User ID Credentials</w:t>
            </w:r>
          </w:p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Please describe your identity management system and any options that are available to your clients. 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Does your system support both role-based and context-based access to the data?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 you support two-factor authentication?  If so, what options are available?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Data Security / Integrity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your Data Security Architecture designed using an industry-standard? (ex. CDSA, MULITSAFE, CSA Trusted Cloud Architectural Standard, FedRAMP CAESARS)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Application Security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 you utilize NIST 800-64 (Security Considerations in the System Development Life Cycle) as the guideline for application development?  Or, do you use another standard application security development framework?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you utilize an automated source-code analysis tool to detect code security defects?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Data Integrity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data input and output integrity routines (i.e., reconciliation and edit checks) implemented for application interfaces and databases to prevent manual or systematic processing errors or corruption of data?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Production / Nonproduction Environments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you provide clients with separate environments for production and test processes?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961031" w:rsidRDefault="00961031" w:rsidP="00961031">
      <w:r>
        <w:br w:type="page"/>
      </w:r>
    </w:p>
    <w:tbl>
      <w:tblPr>
        <w:tblW w:w="14580" w:type="dxa"/>
        <w:tblInd w:w="-5" w:type="dxa"/>
        <w:tblLook w:val="04A0" w:firstRow="1" w:lastRow="0" w:firstColumn="1" w:lastColumn="0" w:noHBand="0" w:noVBand="1"/>
      </w:tblPr>
      <w:tblGrid>
        <w:gridCol w:w="3780"/>
        <w:gridCol w:w="4680"/>
        <w:gridCol w:w="6120"/>
      </w:tblGrid>
      <w:tr w:rsidR="00961031" w:rsidTr="00260137">
        <w:trPr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Remote User Multifactor Authentication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multi-factor authentication available for remote user access?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Segmentation</w:t>
            </w:r>
          </w:p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Are systems and network environments logically separated?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Are systems and network environments segmented to allow isolation of restricted data?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Wireless Security</w:t>
            </w:r>
          </w:p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What procedures are in place that require secure encryption for authentication and transmission during wireless transmission?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Have vendor default passwords been changed?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Shared Networks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How is access to systems with shared infrastructure restricted to only appropriate personnel?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Equipment Identification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How does the information system identify and authenticate devices before establishing a network connection?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Audit Logging / Intrusion Detection</w:t>
            </w:r>
          </w:p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file integrity (host) and network intrusion detection (IDS) tools implemented?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Are audit logs protected from modification?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Mobile Code</w:t>
            </w:r>
          </w:p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 is mobile code monitored and controlled in your system?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1031" w:rsidTr="00260137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all unauthorized mobile code prevented from executing?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031" w:rsidRDefault="00961031" w:rsidP="002601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D23370" w:rsidRPr="00961031" w:rsidRDefault="00D23370" w:rsidP="00961031">
      <w:pPr>
        <w:pStyle w:val="Heading1"/>
      </w:pPr>
    </w:p>
    <w:sectPr w:rsidR="00D23370" w:rsidRPr="00961031" w:rsidSect="00961031">
      <w:headerReference w:type="default" r:id="rId6"/>
      <w:footerReference w:type="default" r:id="rId7"/>
      <w:pgSz w:w="15840" w:h="12240" w:orient="landscape"/>
      <w:pgMar w:top="720" w:right="720" w:bottom="720" w:left="720" w:header="0" w:footer="720" w:gutter="0"/>
      <w:pgNumType w:start="3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D2" w:rsidRDefault="00061DD2" w:rsidP="00961031">
      <w:pPr>
        <w:spacing w:line="240" w:lineRule="auto"/>
      </w:pPr>
      <w:r>
        <w:separator/>
      </w:r>
    </w:p>
  </w:endnote>
  <w:endnote w:type="continuationSeparator" w:id="0">
    <w:p w:rsidR="00061DD2" w:rsidRDefault="00061DD2" w:rsidP="00961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031" w:rsidRDefault="00961031" w:rsidP="00961031">
    <w:pPr>
      <w:pStyle w:val="Footer"/>
      <w:tabs>
        <w:tab w:val="left" w:pos="2232"/>
      </w:tabs>
    </w:pPr>
    <w:r w:rsidRPr="009823D2">
      <w:rPr>
        <w:sz w:val="20"/>
        <w:szCs w:val="20"/>
      </w:rPr>
      <w:t>RFP MCCS #202004</w:t>
    </w:r>
    <w:r w:rsidRPr="00BD5C6B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 w:rsidRPr="00961031">
      <w:rPr>
        <w:b/>
        <w:sz w:val="20"/>
        <w:szCs w:val="20"/>
      </w:rPr>
      <w:fldChar w:fldCharType="begin"/>
    </w:r>
    <w:r w:rsidRPr="00961031">
      <w:rPr>
        <w:b/>
        <w:sz w:val="20"/>
        <w:szCs w:val="20"/>
      </w:rPr>
      <w:instrText xml:space="preserve"> PAGE   \* MERGEFORMAT </w:instrText>
    </w:r>
    <w:r w:rsidRPr="00961031">
      <w:rPr>
        <w:b/>
        <w:sz w:val="20"/>
        <w:szCs w:val="20"/>
      </w:rPr>
      <w:fldChar w:fldCharType="separate"/>
    </w:r>
    <w:r w:rsidR="00061DD2">
      <w:rPr>
        <w:b/>
        <w:noProof/>
        <w:sz w:val="20"/>
        <w:szCs w:val="20"/>
      </w:rPr>
      <w:t>36</w:t>
    </w:r>
    <w:r w:rsidRPr="00961031">
      <w:rPr>
        <w:b/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of </w:t>
    </w:r>
    <w:r w:rsidRPr="00961031">
      <w:rPr>
        <w:b/>
        <w:noProof/>
        <w:sz w:val="20"/>
        <w:szCs w:val="20"/>
      </w:rPr>
      <w:t>52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BD5C6B">
      <w:rPr>
        <w:sz w:val="20"/>
        <w:szCs w:val="20"/>
      </w:rPr>
      <w:tab/>
    </w:r>
  </w:p>
  <w:p w:rsidR="00961031" w:rsidRDefault="00961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D2" w:rsidRDefault="00061DD2" w:rsidP="00961031">
      <w:pPr>
        <w:spacing w:line="240" w:lineRule="auto"/>
      </w:pPr>
      <w:r>
        <w:separator/>
      </w:r>
    </w:p>
  </w:footnote>
  <w:footnote w:type="continuationSeparator" w:id="0">
    <w:p w:rsidR="00061DD2" w:rsidRDefault="00061DD2" w:rsidP="009610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031" w:rsidRDefault="00961031">
    <w:pPr>
      <w:pStyle w:val="Header"/>
    </w:pPr>
  </w:p>
  <w:p w:rsidR="00961031" w:rsidRDefault="00961031">
    <w:pPr>
      <w:pStyle w:val="Header"/>
    </w:pPr>
  </w:p>
  <w:p w:rsidR="00961031" w:rsidRPr="00F96C39" w:rsidRDefault="00961031" w:rsidP="00961031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rFonts w:ascii="Times New Roman" w:hAnsi="Times New Roman" w:cs="Times New Roman"/>
        <w:b/>
        <w:color w:val="000000"/>
        <w:sz w:val="19"/>
        <w:szCs w:val="19"/>
      </w:rPr>
    </w:pPr>
    <w:r>
      <w:rPr>
        <w:rFonts w:ascii="Times New Roman" w:hAnsi="Times New Roman" w:cs="Times New Roman"/>
        <w:color w:val="000000"/>
        <w:sz w:val="19"/>
        <w:szCs w:val="19"/>
      </w:rPr>
      <w:t>MCCS</w:t>
    </w:r>
    <w:r>
      <w:rPr>
        <w:rFonts w:ascii="Times New Roman" w:hAnsi="Times New Roman" w:cs="Times New Roman"/>
        <w:color w:val="000000"/>
        <w:sz w:val="19"/>
        <w:szCs w:val="19"/>
      </w:rPr>
      <w:tab/>
      <w:t>RFP</w:t>
    </w:r>
    <w:r w:rsidRPr="00F96C39">
      <w:rPr>
        <w:rFonts w:ascii="Times New Roman" w:hAnsi="Times New Roman" w:cs="Times New Roman"/>
        <w:color w:val="000000"/>
        <w:sz w:val="19"/>
        <w:szCs w:val="19"/>
      </w:rPr>
      <w:t xml:space="preserve">: </w:t>
    </w:r>
    <w:r>
      <w:rPr>
        <w:rFonts w:ascii="Times New Roman" w:hAnsi="Times New Roman" w:cs="Times New Roman"/>
        <w:color w:val="000000"/>
        <w:sz w:val="19"/>
        <w:szCs w:val="19"/>
      </w:rPr>
      <w:t xml:space="preserve">Management solution for the </w:t>
    </w:r>
    <w:r w:rsidRPr="009977D9">
      <w:rPr>
        <w:rFonts w:ascii="Times New Roman" w:hAnsi="Times New Roman" w:cs="Times New Roman"/>
        <w:color w:val="000000"/>
        <w:sz w:val="19"/>
        <w:szCs w:val="19"/>
      </w:rPr>
      <w:t>MCCS Divisions of Workforce Training</w:t>
    </w:r>
  </w:p>
  <w:p w:rsidR="00961031" w:rsidRDefault="009610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31"/>
    <w:rsid w:val="00061DD2"/>
    <w:rsid w:val="002739DA"/>
    <w:rsid w:val="004F452B"/>
    <w:rsid w:val="00961031"/>
    <w:rsid w:val="00D2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9CECC-D16B-4879-8AF7-10CDBBBC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031"/>
    <w:pPr>
      <w:spacing w:after="0" w:line="276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03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031"/>
    <w:rPr>
      <w:rFonts w:ascii="Arial" w:eastAsia="Arial" w:hAnsi="Arial" w:cs="Arial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610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03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610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03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Appendix A – Security Questionnaire</vt:lpstr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Pelletier</dc:creator>
  <cp:keywords/>
  <dc:description/>
  <cp:lastModifiedBy>Helen Pelletier</cp:lastModifiedBy>
  <cp:revision>2</cp:revision>
  <dcterms:created xsi:type="dcterms:W3CDTF">2020-04-09T17:35:00Z</dcterms:created>
  <dcterms:modified xsi:type="dcterms:W3CDTF">2020-04-09T17:35:00Z</dcterms:modified>
</cp:coreProperties>
</file>